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BC" w:rsidRDefault="00C771EF">
      <w:pPr>
        <w:spacing w:line="240" w:lineRule="auto"/>
        <w:jc w:val="center"/>
      </w:pPr>
      <w:r>
        <w:rPr>
          <w:noProof/>
        </w:rPr>
        <mc:AlternateContent>
          <mc:Choice Requires="wpg">
            <w:drawing>
              <wp:inline distT="0" distB="0" distL="0" distR="0">
                <wp:extent cx="1999488" cy="665988"/>
                <wp:effectExtent l="0" t="0" r="0" b="0"/>
                <wp:docPr id="6571" name="Group 6571"/>
                <wp:cNvGraphicFramePr/>
                <a:graphic xmlns:a="http://schemas.openxmlformats.org/drawingml/2006/main">
                  <a:graphicData uri="http://schemas.microsoft.com/office/word/2010/wordprocessingGroup">
                    <wpg:wgp>
                      <wpg:cNvGrpSpPr/>
                      <wpg:grpSpPr>
                        <a:xfrm>
                          <a:off x="0" y="0"/>
                          <a:ext cx="1999488" cy="665988"/>
                          <a:chOff x="0" y="0"/>
                          <a:chExt cx="1999488" cy="665988"/>
                        </a:xfrm>
                      </wpg:grpSpPr>
                      <pic:pic xmlns:pic="http://schemas.openxmlformats.org/drawingml/2006/picture">
                        <pic:nvPicPr>
                          <pic:cNvPr id="6612" name="Picture 6612"/>
                          <pic:cNvPicPr/>
                        </pic:nvPicPr>
                        <pic:blipFill>
                          <a:blip r:embed="rId5"/>
                          <a:stretch>
                            <a:fillRect/>
                          </a:stretch>
                        </pic:blipFill>
                        <pic:spPr>
                          <a:xfrm>
                            <a:off x="-3174" y="-4319"/>
                            <a:ext cx="2003425" cy="450850"/>
                          </a:xfrm>
                          <a:prstGeom prst="rect">
                            <a:avLst/>
                          </a:prstGeom>
                        </pic:spPr>
                      </pic:pic>
                      <pic:pic xmlns:pic="http://schemas.openxmlformats.org/drawingml/2006/picture">
                        <pic:nvPicPr>
                          <pic:cNvPr id="42" name="Picture 42"/>
                          <pic:cNvPicPr/>
                        </pic:nvPicPr>
                        <pic:blipFill>
                          <a:blip r:embed="rId6"/>
                          <a:stretch>
                            <a:fillRect/>
                          </a:stretch>
                        </pic:blipFill>
                        <pic:spPr>
                          <a:xfrm>
                            <a:off x="0" y="445008"/>
                            <a:ext cx="1999488" cy="220980"/>
                          </a:xfrm>
                          <a:prstGeom prst="rect">
                            <a:avLst/>
                          </a:prstGeom>
                        </pic:spPr>
                      </pic:pic>
                    </wpg:wgp>
                  </a:graphicData>
                </a:graphic>
              </wp:inline>
            </w:drawing>
          </mc:Choice>
          <mc:Fallback>
            <w:pict>
              <v:group w14:anchorId="7A65003F" id="Group 6571" o:spid="_x0000_s1026" style="width:157.45pt;height:52.45pt;mso-position-horizontal-relative:char;mso-position-vertical-relative:line" coordsize="19994,66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lL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12" o:spid="_x0000_s1027" type="#_x0000_t75" style="position:absolute;left:-31;top:-43;width:20033;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2gO/FAAAA3QAAAA8AAABkcnMvZG93bnJldi54bWxEj0GLwjAUhO/C/ofwhL1pWlmLVKPIQtHL&#10;IltF8PZonm21eSlN1O6/NwuCx2FmvmEWq9404k6dqy0riMcRCOLC6ppLBYd9NpqBcB5ZY2OZFPyR&#10;g9XyY7DAVNsH/9I996UIEHYpKqi8b1MpXVGRQTe2LXHwzrYz6IPsSqk7fAS4aeQkihJpsOawUGFL&#10;3xUV1/xmFGzq3VTH05O+XjI+Rlm+bX9OX0p9Dvv1HISn3r/Dr/ZWK0iSeAL/b8ITk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toDvxQAAAN0AAAAPAAAAAAAAAAAAAAAA&#10;AJ8CAABkcnMvZG93bnJldi54bWxQSwUGAAAAAAQABAD3AAAAkQMAAAAA&#10;">
                  <v:imagedata r:id="rId7" o:title=""/>
                </v:shape>
                <v:shape id="Picture 42" o:spid="_x0000_s1028" type="#_x0000_t75" style="position:absolute;top:4450;width:19994;height:2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sPvGAAAA2wAAAA8AAABkcnMvZG93bnJldi54bWxEj09rAjEUxO9Cv0N4Qm81q5SiW6MUaaHg&#10;ofintL09Ns9k283Lsom7q5/eCAWPw8z8hpkve1eJlppQelYwHmUgiAuvSzYK9ru3hymIEJE1Vp5J&#10;wYkCLBd3gznm2ne8oXYbjUgQDjkqsDHWuZShsOQwjHxNnLyDbxzGJBsjdYNdgrtKTrLsSTosOS1Y&#10;rGllqfjbHp2C6cysV7+fP2xb+12dP17N+evQKXU/7F+eQUTq4y38337XCh4ncP2SfoBcX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6Gw+8YAAADbAAAADwAAAAAAAAAAAAAA&#10;AACfAgAAZHJzL2Rvd25yZXYueG1sUEsFBgAAAAAEAAQA9wAAAJIDAAAAAA==&#10;">
                  <v:imagedata r:id="rId8" o:title=""/>
                </v:shape>
                <w10:anchorlock/>
              </v:group>
            </w:pict>
          </mc:Fallback>
        </mc:AlternateContent>
      </w:r>
      <w:r>
        <w:rPr>
          <w:rFonts w:ascii="Times New Roman" w:eastAsia="Times New Roman" w:hAnsi="Times New Roman" w:cs="Times New Roman"/>
          <w:sz w:val="18"/>
        </w:rPr>
        <w:t xml:space="preserve"> </w:t>
      </w:r>
    </w:p>
    <w:p w:rsidR="005A13BC" w:rsidRDefault="005A13BC">
      <w:pPr>
        <w:spacing w:after="64" w:line="240" w:lineRule="auto"/>
      </w:pPr>
    </w:p>
    <w:p w:rsidR="005A13BC" w:rsidRDefault="00C771EF" w:rsidP="00C771EF">
      <w:pPr>
        <w:spacing w:after="88" w:line="320" w:lineRule="auto"/>
        <w:jc w:val="center"/>
      </w:pPr>
      <w:r>
        <w:rPr>
          <w:rFonts w:ascii="Times New Roman" w:eastAsia="Times New Roman" w:hAnsi="Times New Roman" w:cs="Times New Roman"/>
          <w:sz w:val="36"/>
        </w:rPr>
        <w:t>SPECIFICATION SHEET</w:t>
      </w:r>
      <w:r>
        <w:rPr>
          <w:rFonts w:ascii="Times New Roman" w:eastAsia="Times New Roman" w:hAnsi="Times New Roman" w:cs="Times New Roman"/>
          <w:sz w:val="36"/>
        </w:rPr>
        <w:t xml:space="preserve"> </w:t>
      </w:r>
    </w:p>
    <w:tbl>
      <w:tblPr>
        <w:tblStyle w:val="TableGrid"/>
        <w:tblW w:w="11192" w:type="dxa"/>
        <w:tblInd w:w="-1128" w:type="dxa"/>
        <w:tblCellMar>
          <w:top w:w="68" w:type="dxa"/>
          <w:left w:w="7" w:type="dxa"/>
          <w:bottom w:w="0" w:type="dxa"/>
          <w:right w:w="53" w:type="dxa"/>
        </w:tblCellMar>
        <w:tblLook w:val="04A0" w:firstRow="1" w:lastRow="0" w:firstColumn="1" w:lastColumn="0" w:noHBand="0" w:noVBand="1"/>
      </w:tblPr>
      <w:tblGrid>
        <w:gridCol w:w="2767"/>
        <w:gridCol w:w="986"/>
        <w:gridCol w:w="1043"/>
        <w:gridCol w:w="1061"/>
        <w:gridCol w:w="1061"/>
        <w:gridCol w:w="1058"/>
        <w:gridCol w:w="1093"/>
        <w:gridCol w:w="1060"/>
        <w:gridCol w:w="1063"/>
      </w:tblGrid>
      <w:tr w:rsidR="005A13BC">
        <w:trPr>
          <w:trHeight w:val="548"/>
        </w:trPr>
        <w:tc>
          <w:tcPr>
            <w:tcW w:w="2767" w:type="dxa"/>
            <w:tcBorders>
              <w:top w:val="single" w:sz="24" w:space="0" w:color="FFFFFF"/>
              <w:left w:val="single" w:sz="8" w:space="0" w:color="FFFFFF"/>
              <w:bottom w:val="single" w:sz="40" w:space="0" w:color="FFFFFF"/>
              <w:right w:val="single" w:sz="8" w:space="0" w:color="FFFFFF"/>
            </w:tcBorders>
            <w:shd w:val="clear" w:color="auto" w:fill="00B0F0"/>
          </w:tcPr>
          <w:p w:rsidR="005A13BC" w:rsidRDefault="00C771EF">
            <w:pPr>
              <w:ind w:left="72"/>
            </w:pPr>
            <w:r>
              <w:rPr>
                <w:rFonts w:ascii="Times New Roman" w:eastAsia="Times New Roman" w:hAnsi="Times New Roman" w:cs="Times New Roman"/>
                <w:color w:val="FFFFFF"/>
                <w:sz w:val="18"/>
              </w:rPr>
              <w:t>Freedom Lite</w:t>
            </w:r>
            <w:r>
              <w:rPr>
                <w:rFonts w:ascii="Times New Roman" w:eastAsia="Times New Roman" w:hAnsi="Times New Roman" w:cs="Times New Roman"/>
                <w:sz w:val="18"/>
              </w:rPr>
              <w:t xml:space="preserve"> </w:t>
            </w:r>
          </w:p>
        </w:tc>
        <w:tc>
          <w:tcPr>
            <w:tcW w:w="986" w:type="dxa"/>
            <w:tcBorders>
              <w:top w:val="single" w:sz="24" w:space="0" w:color="FFFFFF"/>
              <w:left w:val="single" w:sz="8" w:space="0" w:color="FFFFFF"/>
              <w:bottom w:val="single" w:sz="16" w:space="0" w:color="00B0F0"/>
              <w:right w:val="single" w:sz="8" w:space="0" w:color="FFFFFF"/>
            </w:tcBorders>
            <w:shd w:val="clear" w:color="auto" w:fill="00B0F0"/>
          </w:tcPr>
          <w:p w:rsidR="005A13BC" w:rsidRDefault="00C771EF">
            <w:pPr>
              <w:spacing w:after="27" w:line="240" w:lineRule="auto"/>
              <w:ind w:left="74"/>
            </w:pPr>
            <w:r>
              <w:rPr>
                <w:rFonts w:ascii="Times New Roman" w:eastAsia="Times New Roman" w:hAnsi="Times New Roman" w:cs="Times New Roman"/>
                <w:color w:val="FFFFFF"/>
                <w:sz w:val="18"/>
              </w:rPr>
              <w:t>Home</w:t>
            </w:r>
            <w:r>
              <w:rPr>
                <w:rFonts w:ascii="Times New Roman" w:eastAsia="Times New Roman" w:hAnsi="Times New Roman" w:cs="Times New Roman"/>
                <w:sz w:val="18"/>
              </w:rPr>
              <w:t xml:space="preserve"> </w:t>
            </w:r>
          </w:p>
          <w:p w:rsidR="005A13BC" w:rsidRDefault="00C771EF">
            <w:pPr>
              <w:ind w:left="74"/>
            </w:pPr>
            <w:r>
              <w:rPr>
                <w:rFonts w:ascii="Times New Roman" w:eastAsia="Times New Roman" w:hAnsi="Times New Roman" w:cs="Times New Roman"/>
                <w:color w:val="FFFFFF"/>
                <w:sz w:val="18"/>
              </w:rPr>
              <w:t>5/4</w:t>
            </w:r>
            <w:r>
              <w:rPr>
                <w:rFonts w:ascii="Times New Roman" w:eastAsia="Times New Roman" w:hAnsi="Times New Roman" w:cs="Times New Roman"/>
                <w:sz w:val="18"/>
              </w:rPr>
              <w:t xml:space="preserve"> </w:t>
            </w:r>
          </w:p>
        </w:tc>
        <w:tc>
          <w:tcPr>
            <w:tcW w:w="1043" w:type="dxa"/>
            <w:tcBorders>
              <w:top w:val="single" w:sz="24" w:space="0" w:color="FFFFFF"/>
              <w:left w:val="single" w:sz="8" w:space="0" w:color="FFFFFF"/>
              <w:bottom w:val="single" w:sz="16" w:space="0" w:color="00B0F0"/>
              <w:right w:val="single" w:sz="8" w:space="0" w:color="FFFFFF"/>
            </w:tcBorders>
            <w:shd w:val="clear" w:color="auto" w:fill="00B0F0"/>
          </w:tcPr>
          <w:p w:rsidR="005A13BC" w:rsidRDefault="00C771EF">
            <w:pPr>
              <w:spacing w:after="27" w:line="240" w:lineRule="auto"/>
              <w:ind w:left="74"/>
            </w:pPr>
            <w:r>
              <w:rPr>
                <w:rFonts w:ascii="Times New Roman" w:eastAsia="Times New Roman" w:hAnsi="Times New Roman" w:cs="Times New Roman"/>
                <w:color w:val="FFFFFF"/>
                <w:sz w:val="18"/>
              </w:rPr>
              <w:t>Home</w:t>
            </w:r>
            <w:r>
              <w:rPr>
                <w:rFonts w:ascii="Times New Roman" w:eastAsia="Times New Roman" w:hAnsi="Times New Roman" w:cs="Times New Roman"/>
                <w:sz w:val="18"/>
              </w:rPr>
              <w:t xml:space="preserve"> </w:t>
            </w:r>
          </w:p>
          <w:p w:rsidR="005A13BC" w:rsidRDefault="00C771EF">
            <w:pPr>
              <w:ind w:left="74"/>
            </w:pPr>
            <w:r>
              <w:rPr>
                <w:rFonts w:ascii="Times New Roman" w:eastAsia="Times New Roman" w:hAnsi="Times New Roman" w:cs="Times New Roman"/>
                <w:color w:val="FFFFFF"/>
                <w:sz w:val="18"/>
              </w:rPr>
              <w:t>10/8</w:t>
            </w:r>
            <w:r>
              <w:rPr>
                <w:rFonts w:ascii="Times New Roman" w:eastAsia="Times New Roman" w:hAnsi="Times New Roman" w:cs="Times New Roman"/>
                <w:sz w:val="18"/>
              </w:rPr>
              <w:t xml:space="preserve"> </w:t>
            </w:r>
          </w:p>
        </w:tc>
        <w:tc>
          <w:tcPr>
            <w:tcW w:w="1061" w:type="dxa"/>
            <w:tcBorders>
              <w:top w:val="single" w:sz="24" w:space="0" w:color="FFFFFF"/>
              <w:left w:val="single" w:sz="8" w:space="0" w:color="FFFFFF"/>
              <w:bottom w:val="single" w:sz="16" w:space="0" w:color="00B0F0"/>
              <w:right w:val="single" w:sz="8" w:space="0" w:color="FFFFFF"/>
            </w:tcBorders>
            <w:shd w:val="clear" w:color="auto" w:fill="00B0F0"/>
          </w:tcPr>
          <w:p w:rsidR="005A13BC" w:rsidRDefault="00C771EF">
            <w:pPr>
              <w:ind w:left="54" w:right="30"/>
            </w:pPr>
            <w:r>
              <w:rPr>
                <w:rFonts w:ascii="Times New Roman" w:eastAsia="Times New Roman" w:hAnsi="Times New Roman" w:cs="Times New Roman"/>
                <w:color w:val="FFFFFF"/>
                <w:sz w:val="18"/>
              </w:rPr>
              <w:t>Home 15/12</w:t>
            </w:r>
            <w:r>
              <w:rPr>
                <w:rFonts w:ascii="Times New Roman" w:eastAsia="Times New Roman" w:hAnsi="Times New Roman" w:cs="Times New Roman"/>
                <w:sz w:val="18"/>
              </w:rPr>
              <w:t xml:space="preserve"> </w:t>
            </w:r>
          </w:p>
        </w:tc>
        <w:tc>
          <w:tcPr>
            <w:tcW w:w="1061" w:type="dxa"/>
            <w:tcBorders>
              <w:top w:val="single" w:sz="24" w:space="0" w:color="FFFFFF"/>
              <w:left w:val="single" w:sz="8" w:space="0" w:color="FFFFFF"/>
              <w:bottom w:val="single" w:sz="16" w:space="0" w:color="00B0F0"/>
              <w:right w:val="single" w:sz="8" w:space="0" w:color="FFFFFF"/>
            </w:tcBorders>
            <w:shd w:val="clear" w:color="auto" w:fill="00B0F0"/>
          </w:tcPr>
          <w:p w:rsidR="005A13BC" w:rsidRDefault="00C771EF">
            <w:pPr>
              <w:ind w:left="54" w:right="30"/>
            </w:pPr>
            <w:r>
              <w:rPr>
                <w:rFonts w:ascii="Times New Roman" w:eastAsia="Times New Roman" w:hAnsi="Times New Roman" w:cs="Times New Roman"/>
                <w:color w:val="FFFFFF"/>
                <w:sz w:val="18"/>
              </w:rPr>
              <w:t>Home 20/16</w:t>
            </w:r>
            <w:r>
              <w:rPr>
                <w:rFonts w:ascii="Times New Roman" w:eastAsia="Times New Roman" w:hAnsi="Times New Roman" w:cs="Times New Roman"/>
                <w:sz w:val="18"/>
              </w:rPr>
              <w:t xml:space="preserve"> </w:t>
            </w:r>
          </w:p>
        </w:tc>
        <w:tc>
          <w:tcPr>
            <w:tcW w:w="1058" w:type="dxa"/>
            <w:tcBorders>
              <w:top w:val="single" w:sz="24" w:space="0" w:color="FFFFFF"/>
              <w:left w:val="single" w:sz="8" w:space="0" w:color="FFFFFF"/>
              <w:bottom w:val="single" w:sz="16" w:space="0" w:color="00B0F0"/>
              <w:right w:val="single" w:sz="8" w:space="0" w:color="FFFFFF"/>
            </w:tcBorders>
            <w:shd w:val="clear" w:color="auto" w:fill="00B0F0"/>
          </w:tcPr>
          <w:p w:rsidR="005A13BC" w:rsidRDefault="00C771EF">
            <w:pPr>
              <w:ind w:left="54" w:right="27"/>
            </w:pPr>
            <w:r>
              <w:rPr>
                <w:rFonts w:ascii="Times New Roman" w:eastAsia="Times New Roman" w:hAnsi="Times New Roman" w:cs="Times New Roman"/>
                <w:color w:val="FFFFFF"/>
                <w:sz w:val="18"/>
              </w:rPr>
              <w:t>Home 30/24</w:t>
            </w:r>
            <w:r>
              <w:rPr>
                <w:rFonts w:ascii="Times New Roman" w:eastAsia="Times New Roman" w:hAnsi="Times New Roman" w:cs="Times New Roman"/>
                <w:sz w:val="18"/>
              </w:rPr>
              <w:t xml:space="preserve"> </w:t>
            </w:r>
          </w:p>
        </w:tc>
        <w:tc>
          <w:tcPr>
            <w:tcW w:w="1093" w:type="dxa"/>
            <w:tcBorders>
              <w:top w:val="single" w:sz="24" w:space="0" w:color="FFFFFF"/>
              <w:left w:val="single" w:sz="8" w:space="0" w:color="FFFFFF"/>
              <w:bottom w:val="single" w:sz="40" w:space="0" w:color="FFFFFF"/>
              <w:right w:val="single" w:sz="8" w:space="0" w:color="FFFFFF"/>
            </w:tcBorders>
            <w:shd w:val="clear" w:color="auto" w:fill="00B0F0"/>
          </w:tcPr>
          <w:p w:rsidR="005A13BC" w:rsidRDefault="00C771EF">
            <w:pPr>
              <w:ind w:left="54"/>
            </w:pPr>
            <w:r>
              <w:rPr>
                <w:rFonts w:ascii="Times New Roman" w:eastAsia="Times New Roman" w:hAnsi="Times New Roman" w:cs="Times New Roman"/>
                <w:color w:val="FFFFFF"/>
                <w:sz w:val="18"/>
              </w:rPr>
              <w:t>Business</w:t>
            </w:r>
            <w:r>
              <w:rPr>
                <w:rFonts w:ascii="Times New Roman" w:eastAsia="Times New Roman" w:hAnsi="Times New Roman" w:cs="Times New Roman"/>
                <w:sz w:val="18"/>
              </w:rPr>
              <w:t xml:space="preserve"> </w:t>
            </w:r>
            <w:r>
              <w:rPr>
                <w:rFonts w:ascii="Times New Roman" w:eastAsia="Times New Roman" w:hAnsi="Times New Roman" w:cs="Times New Roman"/>
                <w:color w:val="FFFFFF"/>
                <w:sz w:val="18"/>
              </w:rPr>
              <w:t>40/32</w:t>
            </w:r>
            <w:r>
              <w:rPr>
                <w:rFonts w:ascii="Times New Roman" w:eastAsia="Times New Roman" w:hAnsi="Times New Roman" w:cs="Times New Roman"/>
                <w:sz w:val="18"/>
              </w:rPr>
              <w:t xml:space="preserve"> </w:t>
            </w:r>
          </w:p>
        </w:tc>
        <w:tc>
          <w:tcPr>
            <w:tcW w:w="1060" w:type="dxa"/>
            <w:tcBorders>
              <w:top w:val="single" w:sz="24" w:space="0" w:color="FFFFFF"/>
              <w:left w:val="single" w:sz="8" w:space="0" w:color="FFFFFF"/>
              <w:bottom w:val="single" w:sz="16" w:space="0" w:color="00B0F0"/>
              <w:right w:val="single" w:sz="8" w:space="0" w:color="FFFFFF"/>
            </w:tcBorders>
            <w:shd w:val="clear" w:color="auto" w:fill="00B0F0"/>
          </w:tcPr>
          <w:p w:rsidR="005A13BC" w:rsidRDefault="00C771EF">
            <w:pPr>
              <w:ind w:left="74"/>
            </w:pPr>
            <w:r>
              <w:rPr>
                <w:rFonts w:ascii="Times New Roman" w:eastAsia="Times New Roman" w:hAnsi="Times New Roman" w:cs="Times New Roman"/>
                <w:color w:val="FFFFFF"/>
                <w:sz w:val="18"/>
              </w:rPr>
              <w:t>Business</w:t>
            </w:r>
            <w:r>
              <w:rPr>
                <w:rFonts w:ascii="Times New Roman" w:eastAsia="Times New Roman" w:hAnsi="Times New Roman" w:cs="Times New Roman"/>
                <w:sz w:val="18"/>
              </w:rPr>
              <w:t xml:space="preserve"> </w:t>
            </w:r>
            <w:r>
              <w:rPr>
                <w:rFonts w:ascii="Times New Roman" w:eastAsia="Times New Roman" w:hAnsi="Times New Roman" w:cs="Times New Roman"/>
                <w:color w:val="FFFFFF"/>
                <w:sz w:val="18"/>
              </w:rPr>
              <w:t>60/48</w:t>
            </w:r>
            <w:r>
              <w:rPr>
                <w:rFonts w:ascii="Times New Roman" w:eastAsia="Times New Roman" w:hAnsi="Times New Roman" w:cs="Times New Roman"/>
                <w:sz w:val="18"/>
              </w:rPr>
              <w:t xml:space="preserve"> </w:t>
            </w:r>
          </w:p>
        </w:tc>
        <w:tc>
          <w:tcPr>
            <w:tcW w:w="1063" w:type="dxa"/>
            <w:tcBorders>
              <w:top w:val="single" w:sz="24" w:space="0" w:color="FFFFFF"/>
              <w:left w:val="single" w:sz="8" w:space="0" w:color="FFFFFF"/>
              <w:bottom w:val="single" w:sz="40" w:space="0" w:color="FFFFFF"/>
              <w:right w:val="single" w:sz="8" w:space="0" w:color="FFFFFF"/>
            </w:tcBorders>
            <w:shd w:val="clear" w:color="auto" w:fill="00B0F0"/>
          </w:tcPr>
          <w:p w:rsidR="005A13BC" w:rsidRDefault="00C771EF">
            <w:pPr>
              <w:ind w:left="54"/>
            </w:pPr>
            <w:r>
              <w:rPr>
                <w:rFonts w:ascii="Times New Roman" w:eastAsia="Times New Roman" w:hAnsi="Times New Roman" w:cs="Times New Roman"/>
                <w:color w:val="FFFFFF"/>
                <w:sz w:val="18"/>
              </w:rPr>
              <w:t>Business</w:t>
            </w:r>
            <w:r>
              <w:rPr>
                <w:rFonts w:ascii="Times New Roman" w:eastAsia="Times New Roman" w:hAnsi="Times New Roman" w:cs="Times New Roman"/>
                <w:sz w:val="18"/>
              </w:rPr>
              <w:t xml:space="preserve"> </w:t>
            </w:r>
            <w:r>
              <w:rPr>
                <w:rFonts w:ascii="Times New Roman" w:eastAsia="Times New Roman" w:hAnsi="Times New Roman" w:cs="Times New Roman"/>
                <w:color w:val="FFFFFF"/>
                <w:sz w:val="18"/>
              </w:rPr>
              <w:t>80/64</w:t>
            </w:r>
            <w:r>
              <w:rPr>
                <w:rFonts w:ascii="Times New Roman" w:eastAsia="Times New Roman" w:hAnsi="Times New Roman" w:cs="Times New Roman"/>
                <w:sz w:val="18"/>
              </w:rPr>
              <w:t xml:space="preserve"> </w:t>
            </w:r>
          </w:p>
        </w:tc>
      </w:tr>
      <w:tr w:rsidR="005A13BC">
        <w:trPr>
          <w:trHeight w:val="356"/>
        </w:trPr>
        <w:tc>
          <w:tcPr>
            <w:tcW w:w="2767" w:type="dxa"/>
            <w:tcBorders>
              <w:top w:val="single" w:sz="40"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Total Energy Capacity [kWh] </w:t>
            </w:r>
          </w:p>
        </w:tc>
        <w:tc>
          <w:tcPr>
            <w:tcW w:w="986" w:type="dxa"/>
            <w:tcBorders>
              <w:top w:val="single" w:sz="16" w:space="0" w:color="00B0F0"/>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5 </w:t>
            </w:r>
          </w:p>
        </w:tc>
        <w:tc>
          <w:tcPr>
            <w:tcW w:w="1043" w:type="dxa"/>
            <w:tcBorders>
              <w:top w:val="single" w:sz="16" w:space="0" w:color="00B0F0"/>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10 </w:t>
            </w:r>
          </w:p>
        </w:tc>
        <w:tc>
          <w:tcPr>
            <w:tcW w:w="1061" w:type="dxa"/>
            <w:tcBorders>
              <w:top w:val="single" w:sz="16" w:space="0" w:color="00B0F0"/>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15 </w:t>
            </w:r>
          </w:p>
        </w:tc>
        <w:tc>
          <w:tcPr>
            <w:tcW w:w="1061" w:type="dxa"/>
            <w:tcBorders>
              <w:top w:val="single" w:sz="16" w:space="0" w:color="00B0F0"/>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20 </w:t>
            </w:r>
          </w:p>
        </w:tc>
        <w:tc>
          <w:tcPr>
            <w:tcW w:w="1058" w:type="dxa"/>
            <w:tcBorders>
              <w:top w:val="single" w:sz="16" w:space="0" w:color="00B0F0"/>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30 </w:t>
            </w:r>
          </w:p>
        </w:tc>
        <w:tc>
          <w:tcPr>
            <w:tcW w:w="1093" w:type="dxa"/>
            <w:tcBorders>
              <w:top w:val="single" w:sz="40"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40 </w:t>
            </w:r>
          </w:p>
        </w:tc>
        <w:tc>
          <w:tcPr>
            <w:tcW w:w="1060" w:type="dxa"/>
            <w:tcBorders>
              <w:top w:val="single" w:sz="16" w:space="0" w:color="00B0F0"/>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60 </w:t>
            </w:r>
          </w:p>
        </w:tc>
        <w:tc>
          <w:tcPr>
            <w:tcW w:w="1063" w:type="dxa"/>
            <w:tcBorders>
              <w:top w:val="single" w:sz="40"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80 </w:t>
            </w:r>
          </w:p>
        </w:tc>
      </w:tr>
      <w:tr w:rsidR="005A13BC">
        <w:trPr>
          <w:trHeight w:val="32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Energy, 80% DoD [kWh] (1)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8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12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16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24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32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48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64 </w:t>
            </w:r>
          </w:p>
        </w:tc>
      </w:tr>
      <w:tr w:rsidR="005A13BC">
        <w:trPr>
          <w:trHeight w:val="32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Energy, 90% DoD [kWh]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4,5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9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13,5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18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27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36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54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72 </w:t>
            </w:r>
          </w:p>
        </w:tc>
      </w:tr>
      <w:tr w:rsidR="005A13BC">
        <w:trPr>
          <w:trHeight w:val="32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Current Capacity [Ah]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100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200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300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400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600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800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1200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1600 </w:t>
            </w:r>
          </w:p>
        </w:tc>
      </w:tr>
      <w:tr w:rsidR="005A13BC">
        <w:trPr>
          <w:trHeight w:val="32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Max &amp; Cont. Charge Current [A] (2)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100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200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300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400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600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600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800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800</w:t>
            </w:r>
            <w:r>
              <w:rPr>
                <w:rFonts w:ascii="Times New Roman" w:eastAsia="Times New Roman" w:hAnsi="Times New Roman" w:cs="Times New Roman"/>
                <w:sz w:val="18"/>
              </w:rPr>
              <w:t xml:space="preserve"> </w:t>
            </w:r>
          </w:p>
        </w:tc>
      </w:tr>
      <w:tr w:rsidR="005A13BC">
        <w:trPr>
          <w:trHeight w:val="54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spacing w:after="25" w:line="240" w:lineRule="auto"/>
              <w:ind w:left="72"/>
            </w:pPr>
            <w:r>
              <w:rPr>
                <w:rFonts w:ascii="Times New Roman" w:eastAsia="Times New Roman" w:hAnsi="Times New Roman" w:cs="Times New Roman"/>
                <w:sz w:val="18"/>
              </w:rPr>
              <w:t xml:space="preserve">Max &amp; Cont. Charge Power [kW] </w:t>
            </w:r>
          </w:p>
          <w:p w:rsidR="005A13BC" w:rsidRDefault="00C771EF">
            <w:pPr>
              <w:ind w:left="72"/>
            </w:pPr>
            <w:r>
              <w:rPr>
                <w:rFonts w:ascii="Times New Roman" w:eastAsia="Times New Roman" w:hAnsi="Times New Roman" w:cs="Times New Roman"/>
                <w:sz w:val="18"/>
              </w:rPr>
              <w:t xml:space="preserve">(2)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5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15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20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30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40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40 </w:t>
            </w:r>
          </w:p>
        </w:tc>
      </w:tr>
      <w:tr w:rsidR="005A13BC">
        <w:trPr>
          <w:trHeight w:val="54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spacing w:after="24" w:line="240" w:lineRule="auto"/>
              <w:ind w:left="72"/>
            </w:pPr>
            <w:r>
              <w:rPr>
                <w:rFonts w:ascii="Times New Roman" w:eastAsia="Times New Roman" w:hAnsi="Times New Roman" w:cs="Times New Roman"/>
                <w:sz w:val="18"/>
              </w:rPr>
              <w:t xml:space="preserve">Max/Cont. Discharge Current [A] </w:t>
            </w:r>
          </w:p>
          <w:p w:rsidR="005A13BC" w:rsidRDefault="00C771EF">
            <w:pPr>
              <w:ind w:left="72"/>
            </w:pPr>
            <w:r>
              <w:rPr>
                <w:rFonts w:ascii="Times New Roman" w:eastAsia="Times New Roman" w:hAnsi="Times New Roman" w:cs="Times New Roman"/>
                <w:sz w:val="18"/>
              </w:rPr>
              <w:t xml:space="preserve">(2)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300/240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300/240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480/400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480/400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750/600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750/600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ind w:left="158"/>
            </w:pPr>
            <w:r>
              <w:rPr>
                <w:rFonts w:ascii="Times New Roman" w:eastAsia="Times New Roman" w:hAnsi="Times New Roman" w:cs="Times New Roman"/>
                <w:sz w:val="18"/>
              </w:rPr>
              <w:t xml:space="preserve">1000/800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1000/800 </w:t>
            </w:r>
          </w:p>
        </w:tc>
      </w:tr>
      <w:tr w:rsidR="005A13BC">
        <w:trPr>
          <w:trHeight w:val="540"/>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spacing w:after="25" w:line="240" w:lineRule="auto"/>
              <w:ind w:left="72"/>
            </w:pPr>
            <w:r>
              <w:rPr>
                <w:rFonts w:ascii="Times New Roman" w:eastAsia="Times New Roman" w:hAnsi="Times New Roman" w:cs="Times New Roman"/>
                <w:sz w:val="18"/>
              </w:rPr>
              <w:t xml:space="preserve">Max/Cont. Discharge Power [kW] </w:t>
            </w:r>
          </w:p>
          <w:p w:rsidR="005A13BC" w:rsidRDefault="00C771EF">
            <w:pPr>
              <w:ind w:left="72"/>
            </w:pPr>
            <w:r>
              <w:rPr>
                <w:rFonts w:ascii="Times New Roman" w:eastAsia="Times New Roman" w:hAnsi="Times New Roman" w:cs="Times New Roman"/>
                <w:sz w:val="18"/>
              </w:rPr>
              <w:t xml:space="preserve">(2)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15/12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15/12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24/20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24/20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38/30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38/30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50/40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50/40 </w:t>
            </w:r>
          </w:p>
        </w:tc>
      </w:tr>
      <w:tr w:rsidR="005A13BC">
        <w:trPr>
          <w:trHeight w:val="54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Max Recommended Inverter Total Rated Power (cont.) [kVA]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10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15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15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25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25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35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35 </w:t>
            </w:r>
          </w:p>
        </w:tc>
      </w:tr>
      <w:tr w:rsidR="005A13BC">
        <w:trPr>
          <w:trHeight w:val="367"/>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Nominal Voltage [V]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52V, t o suit 48V Inverters, min 47V, max 56V </w:t>
            </w:r>
          </w:p>
        </w:tc>
      </w:tr>
      <w:tr w:rsidR="005A13BC">
        <w:trPr>
          <w:trHeight w:val="327"/>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Weight [kg]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60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108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158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211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310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412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613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811 </w:t>
            </w:r>
          </w:p>
        </w:tc>
      </w:tr>
      <w:tr w:rsidR="005A13BC">
        <w:trPr>
          <w:trHeight w:val="669"/>
        </w:trPr>
        <w:tc>
          <w:tcPr>
            <w:tcW w:w="2767"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r>
              <w:rPr>
                <w:rFonts w:ascii="Times New Roman" w:eastAsia="Times New Roman" w:hAnsi="Times New Roman" w:cs="Times New Roman"/>
                <w:sz w:val="18"/>
              </w:rPr>
              <w:t xml:space="preserve">Dimensions on or against wall - Height x Width x Depth [mm]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500x </w:t>
            </w:r>
          </w:p>
          <w:p w:rsidR="005A13BC" w:rsidRDefault="00C771EF">
            <w:pPr>
              <w:jc w:val="center"/>
            </w:pPr>
            <w:r>
              <w:rPr>
                <w:rFonts w:ascii="Times New Roman" w:eastAsia="Times New Roman" w:hAnsi="Times New Roman" w:cs="Times New Roman"/>
                <w:sz w:val="18"/>
              </w:rPr>
              <w:t xml:space="preserve">340x290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745x </w:t>
            </w:r>
          </w:p>
          <w:p w:rsidR="005A13BC" w:rsidRDefault="00C771EF">
            <w:pPr>
              <w:jc w:val="center"/>
            </w:pPr>
            <w:r>
              <w:rPr>
                <w:rFonts w:ascii="Times New Roman" w:eastAsia="Times New Roman" w:hAnsi="Times New Roman" w:cs="Times New Roman"/>
                <w:sz w:val="18"/>
              </w:rPr>
              <w:t xml:space="preserve">340x290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976x </w:t>
            </w:r>
          </w:p>
          <w:p w:rsidR="005A13BC" w:rsidRDefault="00C771EF">
            <w:pPr>
              <w:jc w:val="center"/>
            </w:pPr>
            <w:r>
              <w:rPr>
                <w:rFonts w:ascii="Times New Roman" w:eastAsia="Times New Roman" w:hAnsi="Times New Roman" w:cs="Times New Roman"/>
                <w:sz w:val="18"/>
              </w:rPr>
              <w:t xml:space="preserve">540x265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976x </w:t>
            </w:r>
          </w:p>
          <w:p w:rsidR="005A13BC" w:rsidRDefault="00C771EF">
            <w:pPr>
              <w:jc w:val="center"/>
            </w:pPr>
            <w:r>
              <w:rPr>
                <w:rFonts w:ascii="Times New Roman" w:eastAsia="Times New Roman" w:hAnsi="Times New Roman" w:cs="Times New Roman"/>
                <w:sz w:val="18"/>
              </w:rPr>
              <w:t xml:space="preserve">708x265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1540x </w:t>
            </w:r>
          </w:p>
          <w:p w:rsidR="005A13BC" w:rsidRDefault="00C771EF">
            <w:pPr>
              <w:jc w:val="center"/>
            </w:pPr>
            <w:r>
              <w:rPr>
                <w:rFonts w:ascii="Times New Roman" w:eastAsia="Times New Roman" w:hAnsi="Times New Roman" w:cs="Times New Roman"/>
                <w:sz w:val="18"/>
              </w:rPr>
              <w:t xml:space="preserve">455x370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1895x </w:t>
            </w:r>
          </w:p>
          <w:p w:rsidR="005A13BC" w:rsidRDefault="00C771EF">
            <w:pPr>
              <w:jc w:val="center"/>
            </w:pPr>
            <w:r>
              <w:rPr>
                <w:rFonts w:ascii="Times New Roman" w:eastAsia="Times New Roman" w:hAnsi="Times New Roman" w:cs="Times New Roman"/>
                <w:sz w:val="18"/>
              </w:rPr>
              <w:t xml:space="preserve">584x310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1895x </w:t>
            </w:r>
          </w:p>
          <w:p w:rsidR="005A13BC" w:rsidRDefault="00C771EF">
            <w:pPr>
              <w:jc w:val="center"/>
            </w:pPr>
            <w:r>
              <w:rPr>
                <w:rFonts w:ascii="Times New Roman" w:eastAsia="Times New Roman" w:hAnsi="Times New Roman" w:cs="Times New Roman"/>
                <w:sz w:val="18"/>
              </w:rPr>
              <w:t xml:space="preserve">859x310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after="23" w:line="240" w:lineRule="auto"/>
              <w:jc w:val="center"/>
            </w:pPr>
            <w:r>
              <w:rPr>
                <w:rFonts w:ascii="Times New Roman" w:eastAsia="Times New Roman" w:hAnsi="Times New Roman" w:cs="Times New Roman"/>
                <w:sz w:val="18"/>
              </w:rPr>
              <w:t xml:space="preserve">1895x </w:t>
            </w:r>
          </w:p>
          <w:p w:rsidR="005A13BC" w:rsidRDefault="00C771EF">
            <w:pPr>
              <w:ind w:left="157"/>
            </w:pPr>
            <w:r>
              <w:rPr>
                <w:rFonts w:ascii="Times New Roman" w:eastAsia="Times New Roman" w:hAnsi="Times New Roman" w:cs="Times New Roman"/>
                <w:sz w:val="18"/>
              </w:rPr>
              <w:t xml:space="preserve">1142x310 </w:t>
            </w:r>
          </w:p>
        </w:tc>
      </w:tr>
      <w:tr w:rsidR="005A13BC">
        <w:trPr>
          <w:trHeight w:val="32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Enclosure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Aluminium – powder coated white front, rated for indoor u se </w:t>
            </w:r>
          </w:p>
        </w:tc>
      </w:tr>
      <w:tr w:rsidR="005A13BC">
        <w:trPr>
          <w:trHeight w:val="54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DC Connection - Integrated Cables, [no. per electrode] (3) </w:t>
            </w:r>
          </w:p>
        </w:tc>
        <w:tc>
          <w:tcPr>
            <w:tcW w:w="986"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68"/>
              <w:jc w:val="right"/>
            </w:pPr>
            <w:r>
              <w:rPr>
                <w:rFonts w:ascii="Times New Roman" w:eastAsia="Times New Roman" w:hAnsi="Times New Roman" w:cs="Times New Roman"/>
                <w:sz w:val="12"/>
              </w:rPr>
              <w:t>2</w:t>
            </w:r>
          </w:p>
          <w:p w:rsidR="005A13BC" w:rsidRDefault="00C771EF">
            <w:pPr>
              <w:ind w:left="115"/>
            </w:pPr>
            <w:r>
              <w:rPr>
                <w:rFonts w:ascii="Times New Roman" w:eastAsia="Times New Roman" w:hAnsi="Times New Roman" w:cs="Times New Roman"/>
                <w:sz w:val="18"/>
              </w:rPr>
              <w:t xml:space="preserve">1x 50mm </w:t>
            </w:r>
          </w:p>
        </w:tc>
        <w:tc>
          <w:tcPr>
            <w:tcW w:w="104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86"/>
              <w:jc w:val="right"/>
            </w:pPr>
            <w:r>
              <w:rPr>
                <w:rFonts w:ascii="Times New Roman" w:eastAsia="Times New Roman" w:hAnsi="Times New Roman" w:cs="Times New Roman"/>
                <w:sz w:val="12"/>
              </w:rPr>
              <w:t>2</w:t>
            </w:r>
          </w:p>
          <w:p w:rsidR="005A13BC" w:rsidRDefault="00C771EF">
            <w:pPr>
              <w:ind w:left="113"/>
            </w:pPr>
            <w:r>
              <w:rPr>
                <w:rFonts w:ascii="Times New Roman" w:eastAsia="Times New Roman" w:hAnsi="Times New Roman" w:cs="Times New Roman"/>
                <w:sz w:val="18"/>
              </w:rPr>
              <w:t xml:space="preserve">1 x 50mm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106"/>
              <w:jc w:val="right"/>
            </w:pPr>
            <w:r>
              <w:rPr>
                <w:rFonts w:ascii="Times New Roman" w:eastAsia="Times New Roman" w:hAnsi="Times New Roman" w:cs="Times New Roman"/>
                <w:sz w:val="12"/>
              </w:rPr>
              <w:t>2</w:t>
            </w:r>
          </w:p>
          <w:p w:rsidR="005A13BC" w:rsidRDefault="00C771EF">
            <w:pPr>
              <w:ind w:left="112"/>
            </w:pPr>
            <w:r>
              <w:rPr>
                <w:rFonts w:ascii="Times New Roman" w:eastAsia="Times New Roman" w:hAnsi="Times New Roman" w:cs="Times New Roman"/>
                <w:sz w:val="18"/>
              </w:rPr>
              <w:t xml:space="preserve">2 x 50mm </w:t>
            </w:r>
          </w:p>
        </w:tc>
        <w:tc>
          <w:tcPr>
            <w:tcW w:w="1061"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106"/>
              <w:jc w:val="right"/>
            </w:pPr>
            <w:r>
              <w:rPr>
                <w:rFonts w:ascii="Times New Roman" w:eastAsia="Times New Roman" w:hAnsi="Times New Roman" w:cs="Times New Roman"/>
                <w:sz w:val="12"/>
              </w:rPr>
              <w:t>2</w:t>
            </w:r>
          </w:p>
          <w:p w:rsidR="005A13BC" w:rsidRDefault="00C771EF">
            <w:pPr>
              <w:ind w:left="112"/>
            </w:pPr>
            <w:r>
              <w:rPr>
                <w:rFonts w:ascii="Times New Roman" w:eastAsia="Times New Roman" w:hAnsi="Times New Roman" w:cs="Times New Roman"/>
                <w:sz w:val="18"/>
              </w:rPr>
              <w:t xml:space="preserve">2 x 50mm </w:t>
            </w:r>
          </w:p>
        </w:tc>
        <w:tc>
          <w:tcPr>
            <w:tcW w:w="1058"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103"/>
              <w:jc w:val="right"/>
            </w:pPr>
            <w:r>
              <w:rPr>
                <w:rFonts w:ascii="Times New Roman" w:eastAsia="Times New Roman" w:hAnsi="Times New Roman" w:cs="Times New Roman"/>
                <w:sz w:val="12"/>
              </w:rPr>
              <w:t>2</w:t>
            </w:r>
          </w:p>
          <w:p w:rsidR="005A13BC" w:rsidRDefault="00C771EF">
            <w:pPr>
              <w:ind w:left="112"/>
            </w:pPr>
            <w:r>
              <w:rPr>
                <w:rFonts w:ascii="Times New Roman" w:eastAsia="Times New Roman" w:hAnsi="Times New Roman" w:cs="Times New Roman"/>
                <w:sz w:val="18"/>
              </w:rPr>
              <w:t xml:space="preserve">2 x 95mm </w:t>
            </w:r>
          </w:p>
        </w:tc>
        <w:tc>
          <w:tcPr>
            <w:tcW w:w="109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112"/>
              <w:jc w:val="right"/>
            </w:pPr>
            <w:r>
              <w:rPr>
                <w:rFonts w:ascii="Times New Roman" w:eastAsia="Times New Roman" w:hAnsi="Times New Roman" w:cs="Times New Roman"/>
                <w:sz w:val="12"/>
              </w:rPr>
              <w:t>2</w:t>
            </w:r>
          </w:p>
          <w:p w:rsidR="005A13BC" w:rsidRDefault="00C771EF">
            <w:pPr>
              <w:ind w:left="138"/>
            </w:pPr>
            <w:r>
              <w:rPr>
                <w:rFonts w:ascii="Times New Roman" w:eastAsia="Times New Roman" w:hAnsi="Times New Roman" w:cs="Times New Roman"/>
                <w:sz w:val="18"/>
              </w:rPr>
              <w:t xml:space="preserve">2 x 95mm </w:t>
            </w:r>
          </w:p>
        </w:tc>
        <w:tc>
          <w:tcPr>
            <w:tcW w:w="1060"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94"/>
              <w:jc w:val="right"/>
            </w:pPr>
            <w:r>
              <w:rPr>
                <w:rFonts w:ascii="Times New Roman" w:eastAsia="Times New Roman" w:hAnsi="Times New Roman" w:cs="Times New Roman"/>
                <w:sz w:val="12"/>
              </w:rPr>
              <w:t>2</w:t>
            </w:r>
          </w:p>
          <w:p w:rsidR="005A13BC" w:rsidRDefault="00C771EF">
            <w:pPr>
              <w:ind w:left="122"/>
            </w:pPr>
            <w:r>
              <w:rPr>
                <w:rFonts w:ascii="Times New Roman" w:eastAsia="Times New Roman" w:hAnsi="Times New Roman" w:cs="Times New Roman"/>
                <w:sz w:val="18"/>
              </w:rPr>
              <w:t xml:space="preserve">2 x 95mm </w:t>
            </w:r>
          </w:p>
        </w:tc>
        <w:tc>
          <w:tcPr>
            <w:tcW w:w="1063"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spacing w:line="240" w:lineRule="auto"/>
              <w:ind w:right="96"/>
              <w:jc w:val="right"/>
            </w:pPr>
            <w:r>
              <w:rPr>
                <w:rFonts w:ascii="Times New Roman" w:eastAsia="Times New Roman" w:hAnsi="Times New Roman" w:cs="Times New Roman"/>
                <w:sz w:val="12"/>
              </w:rPr>
              <w:t>2</w:t>
            </w:r>
          </w:p>
          <w:p w:rsidR="005A13BC" w:rsidRDefault="00C771EF">
            <w:pPr>
              <w:ind w:left="124"/>
            </w:pPr>
            <w:r>
              <w:rPr>
                <w:rFonts w:ascii="Times New Roman" w:eastAsia="Times New Roman" w:hAnsi="Times New Roman" w:cs="Times New Roman"/>
                <w:sz w:val="18"/>
              </w:rPr>
              <w:t xml:space="preserve">2 x 95mm </w:t>
            </w:r>
          </w:p>
        </w:tc>
      </w:tr>
      <w:tr w:rsidR="005A13BC">
        <w:trPr>
          <w:trHeight w:val="542"/>
        </w:trPr>
        <w:tc>
          <w:tcPr>
            <w:tcW w:w="2767"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ind w:left="72"/>
            </w:pPr>
            <w:r>
              <w:rPr>
                <w:rFonts w:ascii="Times New Roman" w:eastAsia="Times New Roman" w:hAnsi="Times New Roman" w:cs="Times New Roman"/>
                <w:sz w:val="18"/>
              </w:rPr>
              <w:t xml:space="preserve">Control Interface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59"/>
              <w:jc w:val="center"/>
            </w:pPr>
            <w:r>
              <w:rPr>
                <w:rFonts w:ascii="Times New Roman" w:eastAsia="Times New Roman" w:hAnsi="Times New Roman" w:cs="Times New Roman"/>
                <w:sz w:val="18"/>
              </w:rPr>
              <w:t xml:space="preserve">RJ45 Socket x 2 </w:t>
            </w:r>
            <w:r>
              <w:rPr>
                <w:rFonts w:ascii="Times New Roman" w:eastAsia="Times New Roman" w:hAnsi="Times New Roman" w:cs="Times New Roman"/>
                <w:sz w:val="18"/>
              </w:rPr>
              <w:t xml:space="preserve">– CAN Bus for Interfacing with Compatible Inverters and System Controllers, connection of parallel batteries. </w:t>
            </w:r>
          </w:p>
        </w:tc>
      </w:tr>
      <w:tr w:rsidR="005A13BC">
        <w:trPr>
          <w:trHeight w:val="677"/>
        </w:trPr>
        <w:tc>
          <w:tcPr>
            <w:tcW w:w="2767"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ind w:left="72"/>
            </w:pPr>
            <w:r>
              <w:rPr>
                <w:rFonts w:ascii="Times New Roman" w:eastAsia="Times New Roman" w:hAnsi="Times New Roman" w:cs="Times New Roman"/>
                <w:sz w:val="18"/>
              </w:rPr>
              <w:t xml:space="preserve">Protection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jc w:val="center"/>
            </w:pPr>
            <w:r>
              <w:rPr>
                <w:rFonts w:ascii="Times New Roman" w:eastAsia="Times New Roman" w:hAnsi="Times New Roman" w:cs="Times New Roman"/>
                <w:sz w:val="18"/>
              </w:rPr>
              <w:t xml:space="preserve">Shunt Trip Circuit Breaker sized to suit max current, can be tripped by BMS if critical fault, manual reset. Includes overcurrent, cell under and over voltage, temperature, weak cell detection, minimum SOC control </w:t>
            </w:r>
          </w:p>
        </w:tc>
      </w:tr>
      <w:tr w:rsidR="005A13BC">
        <w:trPr>
          <w:trHeight w:val="634"/>
        </w:trPr>
        <w:tc>
          <w:tcPr>
            <w:tcW w:w="2767" w:type="dxa"/>
            <w:tcBorders>
              <w:top w:val="single" w:sz="24" w:space="0" w:color="FFFFFF"/>
              <w:left w:val="single" w:sz="8" w:space="0" w:color="FFFFFF"/>
              <w:bottom w:val="single" w:sz="24" w:space="0" w:color="FFFFFF"/>
              <w:right w:val="single" w:sz="8" w:space="0" w:color="FFFFFF"/>
            </w:tcBorders>
            <w:shd w:val="clear" w:color="auto" w:fill="B8CCE4"/>
            <w:vAlign w:val="center"/>
          </w:tcPr>
          <w:p w:rsidR="005A13BC" w:rsidRDefault="00C771EF">
            <w:pPr>
              <w:ind w:left="72"/>
            </w:pPr>
            <w:r>
              <w:rPr>
                <w:rFonts w:ascii="Times New Roman" w:eastAsia="Times New Roman" w:hAnsi="Times New Roman" w:cs="Times New Roman"/>
                <w:sz w:val="18"/>
              </w:rPr>
              <w:t xml:space="preserve">Human Interface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State of Charge Display (0 to 100%), Error light, Error Reset Button, Serial RS232 Plug for Programming (note the Lite 80/56 has a CAN port for programming and not a serial port), WiFi remote monitoring (optional accessory) </w:t>
            </w:r>
          </w:p>
        </w:tc>
      </w:tr>
      <w:tr w:rsidR="005A13BC">
        <w:trPr>
          <w:trHeight w:val="322"/>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Warranty [4]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10 years or 4 00</w:t>
            </w:r>
            <w:r>
              <w:rPr>
                <w:rFonts w:ascii="Times New Roman" w:eastAsia="Times New Roman" w:hAnsi="Times New Roman" w:cs="Times New Roman"/>
                <w:sz w:val="18"/>
              </w:rPr>
              <w:t xml:space="preserve">0 cycles for average 80% DoD, and max 90% DoD </w:t>
            </w:r>
          </w:p>
        </w:tc>
      </w:tr>
      <w:tr w:rsidR="005A13BC">
        <w:trPr>
          <w:trHeight w:val="358"/>
        </w:trPr>
        <w:tc>
          <w:tcPr>
            <w:tcW w:w="2767" w:type="dxa"/>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ind w:left="72"/>
            </w:pPr>
            <w:r>
              <w:rPr>
                <w:rFonts w:ascii="Times New Roman" w:eastAsia="Times New Roman" w:hAnsi="Times New Roman" w:cs="Times New Roman"/>
                <w:sz w:val="18"/>
              </w:rPr>
              <w:t xml:space="preserve">Service Life [4] </w:t>
            </w:r>
          </w:p>
        </w:tc>
        <w:tc>
          <w:tcPr>
            <w:tcW w:w="8425" w:type="dxa"/>
            <w:gridSpan w:val="8"/>
            <w:tcBorders>
              <w:top w:val="single" w:sz="24" w:space="0" w:color="FFFFFF"/>
              <w:left w:val="single" w:sz="8" w:space="0" w:color="FFFFFF"/>
              <w:bottom w:val="single" w:sz="24" w:space="0" w:color="FFFFFF"/>
              <w:right w:val="single" w:sz="8" w:space="0" w:color="FFFFFF"/>
            </w:tcBorders>
            <w:shd w:val="clear" w:color="auto" w:fill="B8CCE4"/>
          </w:tcPr>
          <w:p w:rsidR="005A13BC" w:rsidRDefault="00C771EF">
            <w:pPr>
              <w:jc w:val="center"/>
            </w:pPr>
            <w:r>
              <w:rPr>
                <w:rFonts w:ascii="Times New Roman" w:eastAsia="Times New Roman" w:hAnsi="Times New Roman" w:cs="Times New Roman"/>
                <w:sz w:val="18"/>
              </w:rPr>
              <w:t xml:space="preserve">&gt;16 years (&gt;5 500 cycles) expected life at 80% DoD (1), &gt;20 years (&gt;7 500 cycles) at 50% DoD </w:t>
            </w:r>
          </w:p>
        </w:tc>
      </w:tr>
      <w:tr w:rsidR="005A13BC">
        <w:trPr>
          <w:trHeight w:val="1206"/>
        </w:trPr>
        <w:tc>
          <w:tcPr>
            <w:tcW w:w="2767" w:type="dxa"/>
            <w:tcBorders>
              <w:top w:val="single" w:sz="24" w:space="0" w:color="FFFFFF"/>
              <w:left w:val="single" w:sz="8" w:space="0" w:color="FFFFFF"/>
              <w:bottom w:val="single" w:sz="8" w:space="0" w:color="FFFFFF"/>
              <w:right w:val="single" w:sz="8" w:space="0" w:color="FFFFFF"/>
            </w:tcBorders>
            <w:shd w:val="clear" w:color="auto" w:fill="B8CCE4"/>
            <w:vAlign w:val="center"/>
          </w:tcPr>
          <w:p w:rsidR="005A13BC" w:rsidRDefault="00C771EF">
            <w:pPr>
              <w:ind w:left="72"/>
            </w:pPr>
            <w:r>
              <w:rPr>
                <w:rFonts w:ascii="Times New Roman" w:eastAsia="Times New Roman" w:hAnsi="Times New Roman" w:cs="Times New Roman"/>
                <w:sz w:val="18"/>
              </w:rPr>
              <w:t xml:space="preserve">Essential Accessories </w:t>
            </w:r>
          </w:p>
        </w:tc>
        <w:tc>
          <w:tcPr>
            <w:tcW w:w="8425" w:type="dxa"/>
            <w:gridSpan w:val="8"/>
            <w:tcBorders>
              <w:top w:val="single" w:sz="24" w:space="0" w:color="FFFFFF"/>
              <w:left w:val="single" w:sz="8" w:space="0" w:color="FFFFFF"/>
              <w:bottom w:val="single" w:sz="8" w:space="0" w:color="FFFFFF"/>
              <w:right w:val="single" w:sz="8" w:space="0" w:color="FFFFFF"/>
            </w:tcBorders>
            <w:shd w:val="clear" w:color="auto" w:fill="B8CCE4"/>
          </w:tcPr>
          <w:p w:rsidR="005A13BC" w:rsidRDefault="00C771EF">
            <w:pPr>
              <w:spacing w:after="35" w:line="240" w:lineRule="auto"/>
              <w:ind w:left="74"/>
            </w:pPr>
            <w:r>
              <w:rPr>
                <w:rFonts w:ascii="Times New Roman" w:eastAsia="Times New Roman" w:hAnsi="Times New Roman" w:cs="Times New Roman"/>
                <w:sz w:val="18"/>
              </w:rPr>
              <w:t xml:space="preserve">Note that for connecting the battery to a PC a special adapter is required: </w:t>
            </w:r>
          </w:p>
          <w:p w:rsidR="005A13BC" w:rsidRDefault="00C771EF">
            <w:pPr>
              <w:spacing w:after="25" w:line="258" w:lineRule="auto"/>
              <w:ind w:left="434" w:right="26"/>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Lite 5/4 up to Lite 60/42 - Serial RS232 to USB adapter (must be the brand supplied by Freedom Won)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Lite 80/56 - CANdapter (available from Freedom Won) (supplied with batter</w:t>
            </w:r>
            <w:r>
              <w:rPr>
                <w:rFonts w:ascii="Times New Roman" w:eastAsia="Times New Roman" w:hAnsi="Times New Roman" w:cs="Times New Roman"/>
                <w:sz w:val="18"/>
              </w:rPr>
              <w:t xml:space="preserve">y) </w:t>
            </w:r>
          </w:p>
          <w:p w:rsidR="005A13BC" w:rsidRDefault="00C771EF">
            <w:pPr>
              <w:ind w:left="74"/>
            </w:pPr>
            <w:r>
              <w:rPr>
                <w:rFonts w:ascii="Times New Roman" w:eastAsia="Times New Roman" w:hAnsi="Times New Roman" w:cs="Times New Roman"/>
                <w:sz w:val="18"/>
              </w:rPr>
              <w:t xml:space="preserve">CAN Bus Termination Resistor – one required per battery, available from Freedom Won (not included with battery) </w:t>
            </w:r>
          </w:p>
        </w:tc>
      </w:tr>
    </w:tbl>
    <w:p w:rsidR="005A13BC" w:rsidRDefault="005A13BC" w:rsidP="00C771EF">
      <w:pPr>
        <w:spacing w:line="240" w:lineRule="auto"/>
      </w:pPr>
    </w:p>
    <w:p w:rsidR="005A13BC" w:rsidRDefault="00C771EF">
      <w:pPr>
        <w:spacing w:after="272" w:line="240" w:lineRule="auto"/>
      </w:pPr>
      <w:r>
        <w:rPr>
          <w:rFonts w:ascii="Times New Roman" w:eastAsia="Times New Roman" w:hAnsi="Times New Roman" w:cs="Times New Roman"/>
        </w:rPr>
        <w:t xml:space="preserve"> </w:t>
      </w:r>
    </w:p>
    <w:p w:rsidR="005A13BC" w:rsidRDefault="00C771EF">
      <w:pPr>
        <w:spacing w:after="259" w:line="313" w:lineRule="auto"/>
        <w:ind w:left="-5" w:right="-15" w:hanging="10"/>
      </w:pPr>
      <w:r>
        <w:rPr>
          <w:rFonts w:ascii="Times New Roman" w:eastAsia="Times New Roman" w:hAnsi="Times New Roman" w:cs="Times New Roman"/>
          <w:u w:val="single" w:color="000000"/>
        </w:rPr>
        <w:t>Notes to Specification Sheet:</w:t>
      </w:r>
      <w:r>
        <w:rPr>
          <w:rFonts w:ascii="Times New Roman" w:eastAsia="Times New Roman" w:hAnsi="Times New Roman" w:cs="Times New Roman"/>
        </w:rPr>
        <w:t xml:space="preserve"> </w:t>
      </w:r>
    </w:p>
    <w:p w:rsidR="005A13BC" w:rsidRDefault="00C771EF">
      <w:pPr>
        <w:numPr>
          <w:ilvl w:val="0"/>
          <w:numId w:val="1"/>
        </w:numPr>
        <w:spacing w:after="25" w:line="247" w:lineRule="auto"/>
        <w:ind w:right="-15" w:hanging="360"/>
      </w:pPr>
      <w:r>
        <w:rPr>
          <w:rFonts w:ascii="Times New Roman" w:eastAsia="Times New Roman" w:hAnsi="Times New Roman" w:cs="Times New Roman"/>
          <w:sz w:val="16"/>
        </w:rPr>
        <w:t xml:space="preserve">DoD = Depth of Discharge, recommended 80% DoD for average daily discharge, 70% DoD on average for optimal life – max for normal operation 90% DoD, max for system in standby 100% DoD. </w:t>
      </w:r>
      <w:r>
        <w:rPr>
          <w:rFonts w:ascii="Times New Roman" w:eastAsia="Times New Roman" w:hAnsi="Times New Roman" w:cs="Times New Roman"/>
          <w:sz w:val="16"/>
        </w:rPr>
        <w:t xml:space="preserve"> </w:t>
      </w:r>
    </w:p>
    <w:p w:rsidR="005A13BC" w:rsidRDefault="00C771EF">
      <w:pPr>
        <w:numPr>
          <w:ilvl w:val="0"/>
          <w:numId w:val="1"/>
        </w:numPr>
        <w:spacing w:after="18" w:line="240" w:lineRule="auto"/>
        <w:ind w:right="-15" w:hanging="360"/>
      </w:pPr>
      <w:r>
        <w:rPr>
          <w:rFonts w:ascii="Times New Roman" w:eastAsia="Times New Roman" w:hAnsi="Times New Roman" w:cs="Times New Roman"/>
          <w:sz w:val="16"/>
        </w:rPr>
        <w:t xml:space="preserve">Max load duration – 5 minutes per 30-minute cycle. 2 x Max overload can be handled for 2 seconds. </w:t>
      </w:r>
    </w:p>
    <w:p w:rsidR="005A13BC" w:rsidRDefault="00C771EF">
      <w:pPr>
        <w:numPr>
          <w:ilvl w:val="0"/>
          <w:numId w:val="1"/>
        </w:numPr>
        <w:spacing w:after="25" w:line="247" w:lineRule="auto"/>
        <w:ind w:right="-15" w:hanging="360"/>
      </w:pPr>
      <w:r>
        <w:rPr>
          <w:rFonts w:ascii="Times New Roman" w:eastAsia="Times New Roman" w:hAnsi="Times New Roman" w:cs="Times New Roman"/>
          <w:sz w:val="16"/>
        </w:rPr>
        <w:t xml:space="preserve">Fly Leads 1,8m long, power cable Red = Positive, Black = Negative, conductors in table refer to one electrode i.e. per positive and negative connections </w:t>
      </w:r>
    </w:p>
    <w:p w:rsidR="005A13BC" w:rsidRDefault="00C771EF">
      <w:pPr>
        <w:numPr>
          <w:ilvl w:val="0"/>
          <w:numId w:val="1"/>
        </w:numPr>
        <w:spacing w:after="25" w:line="247" w:lineRule="auto"/>
        <w:ind w:right="-15" w:hanging="360"/>
      </w:pPr>
      <w:r>
        <w:rPr>
          <w:rFonts w:ascii="Times New Roman" w:eastAsia="Times New Roman" w:hAnsi="Times New Roman" w:cs="Times New Roman"/>
          <w:sz w:val="16"/>
        </w:rPr>
        <w:t>E</w:t>
      </w:r>
      <w:r>
        <w:rPr>
          <w:rFonts w:ascii="Times New Roman" w:eastAsia="Times New Roman" w:hAnsi="Times New Roman" w:cs="Times New Roman"/>
          <w:sz w:val="16"/>
        </w:rPr>
        <w:t>nd of Life (EoL) defined as cell dropping to 60% of Beginning of Life (BoL) capacity for expected life and 70% of BoL capacity for warranty. This warranty applies to Lites sold after 1 September 2019. For Lites sold prior please contact Freedom Won for war</w:t>
      </w:r>
      <w:r>
        <w:rPr>
          <w:rFonts w:ascii="Times New Roman" w:eastAsia="Times New Roman" w:hAnsi="Times New Roman" w:cs="Times New Roman"/>
          <w:sz w:val="16"/>
        </w:rPr>
        <w:t xml:space="preserve">ranty information.  </w:t>
      </w:r>
    </w:p>
    <w:p w:rsidR="005A13BC" w:rsidRDefault="00C771EF">
      <w:pPr>
        <w:spacing w:after="272" w:line="240" w:lineRule="auto"/>
      </w:pPr>
      <w:r>
        <w:rPr>
          <w:rFonts w:ascii="Times New Roman" w:eastAsia="Times New Roman" w:hAnsi="Times New Roman" w:cs="Times New Roman"/>
        </w:rPr>
        <w:t xml:space="preserve"> </w:t>
      </w:r>
    </w:p>
    <w:p w:rsidR="005A13BC" w:rsidRDefault="00C771EF">
      <w:pPr>
        <w:spacing w:after="10328" w:line="313" w:lineRule="auto"/>
        <w:ind w:left="-5" w:right="-15" w:hanging="10"/>
      </w:pPr>
      <w:r>
        <w:rPr>
          <w:rFonts w:ascii="Times New Roman" w:eastAsia="Times New Roman" w:hAnsi="Times New Roman" w:cs="Times New Roman"/>
          <w:u w:val="single" w:color="000000"/>
        </w:rPr>
        <w:t>Date Issued – 28 April 2020</w:t>
      </w:r>
      <w:r>
        <w:rPr>
          <w:rFonts w:ascii="Times New Roman" w:eastAsia="Times New Roman" w:hAnsi="Times New Roman" w:cs="Times New Roman"/>
        </w:rPr>
        <w:t xml:space="preserve"> </w:t>
      </w:r>
      <w:bookmarkStart w:id="0" w:name="_GoBack"/>
      <w:bookmarkEnd w:id="0"/>
    </w:p>
    <w:p w:rsidR="005A13BC" w:rsidRDefault="00C771EF">
      <w:pPr>
        <w:spacing w:line="240" w:lineRule="auto"/>
      </w:pPr>
      <w:r>
        <w:rPr>
          <w:rFonts w:ascii="Times New Roman" w:eastAsia="Times New Roman" w:hAnsi="Times New Roman" w:cs="Times New Roman"/>
        </w:rPr>
        <w:t xml:space="preserve"> </w:t>
      </w:r>
    </w:p>
    <w:sectPr w:rsidR="005A13BC">
      <w:pgSz w:w="11906" w:h="16838"/>
      <w:pgMar w:top="751" w:right="147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82797"/>
    <w:multiLevelType w:val="hybridMultilevel"/>
    <w:tmpl w:val="05583FAC"/>
    <w:lvl w:ilvl="0" w:tplc="2FB8316E">
      <w:start w:val="1"/>
      <w:numFmt w:val="decimal"/>
      <w:lvlText w:val="%1)"/>
      <w:lvlJc w:val="left"/>
      <w:pPr>
        <w:ind w:left="106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CB725B5C">
      <w:start w:val="1"/>
      <w:numFmt w:val="lowerLetter"/>
      <w:lvlText w:val="%2"/>
      <w:lvlJc w:val="left"/>
      <w:pPr>
        <w:ind w:left="178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2A5EE576">
      <w:start w:val="1"/>
      <w:numFmt w:val="lowerRoman"/>
      <w:lvlText w:val="%3"/>
      <w:lvlJc w:val="left"/>
      <w:pPr>
        <w:ind w:left="250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8F12303E">
      <w:start w:val="1"/>
      <w:numFmt w:val="decimal"/>
      <w:lvlText w:val="%4"/>
      <w:lvlJc w:val="left"/>
      <w:pPr>
        <w:ind w:left="322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4B4AC70C">
      <w:start w:val="1"/>
      <w:numFmt w:val="lowerLetter"/>
      <w:lvlText w:val="%5"/>
      <w:lvlJc w:val="left"/>
      <w:pPr>
        <w:ind w:left="394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D272D676">
      <w:start w:val="1"/>
      <w:numFmt w:val="lowerRoman"/>
      <w:lvlText w:val="%6"/>
      <w:lvlJc w:val="left"/>
      <w:pPr>
        <w:ind w:left="466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205CF35E">
      <w:start w:val="1"/>
      <w:numFmt w:val="decimal"/>
      <w:lvlText w:val="%7"/>
      <w:lvlJc w:val="left"/>
      <w:pPr>
        <w:ind w:left="538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101A0BF6">
      <w:start w:val="1"/>
      <w:numFmt w:val="lowerLetter"/>
      <w:lvlText w:val="%8"/>
      <w:lvlJc w:val="left"/>
      <w:pPr>
        <w:ind w:left="610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2F7AA8DE">
      <w:start w:val="1"/>
      <w:numFmt w:val="lowerRoman"/>
      <w:lvlText w:val="%9"/>
      <w:lvlJc w:val="left"/>
      <w:pPr>
        <w:ind w:left="682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BC"/>
    <w:rsid w:val="005A13BC"/>
    <w:rsid w:val="00C7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83BA6-C573-4460-871F-9725F218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Freedom Lite Home and Business 52V Battery Spec Sheet Rev12 April 2020.docx</dc:title>
  <dc:subject/>
  <dc:creator>CS Mania</dc:creator>
  <cp:keywords/>
  <cp:lastModifiedBy>Microsoft account</cp:lastModifiedBy>
  <cp:revision>2</cp:revision>
  <dcterms:created xsi:type="dcterms:W3CDTF">2020-08-18T10:33:00Z</dcterms:created>
  <dcterms:modified xsi:type="dcterms:W3CDTF">2020-08-18T10:33:00Z</dcterms:modified>
</cp:coreProperties>
</file>